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4274" w14:textId="0E021134" w:rsidR="00555E85" w:rsidRDefault="00555E85" w:rsidP="00555E8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306BE6" wp14:editId="74C39397">
            <wp:extent cx="704850" cy="695325"/>
            <wp:effectExtent l="0" t="0" r="0" b="9525"/>
            <wp:docPr id="12666574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A2533" w14:textId="77777777" w:rsidR="00555E85" w:rsidRDefault="00555E85" w:rsidP="00555E85">
      <w:pPr>
        <w:rPr>
          <w:noProof/>
        </w:rPr>
      </w:pPr>
    </w:p>
    <w:p w14:paraId="6541CCD3" w14:textId="77777777" w:rsidR="00555E85" w:rsidRDefault="00555E85" w:rsidP="00555E85">
      <w:pPr>
        <w:jc w:val="center"/>
      </w:pPr>
      <w:r>
        <w:t>City of Bluefield</w:t>
      </w:r>
    </w:p>
    <w:p w14:paraId="285B9671" w14:textId="77777777" w:rsidR="00555E85" w:rsidRDefault="00555E85" w:rsidP="00555E85">
      <w:pPr>
        <w:jc w:val="center"/>
      </w:pPr>
      <w:r>
        <w:t>Board of Directors</w:t>
      </w:r>
    </w:p>
    <w:p w14:paraId="5CA73415" w14:textId="77777777" w:rsidR="00555E85" w:rsidRDefault="00555E85" w:rsidP="00555E85">
      <w:pPr>
        <w:jc w:val="center"/>
      </w:pPr>
      <w:r>
        <w:t>Work Session</w:t>
      </w:r>
    </w:p>
    <w:p w14:paraId="1585EAF7" w14:textId="77777777" w:rsidR="00555E85" w:rsidRDefault="00555E85" w:rsidP="00555E85">
      <w:pPr>
        <w:jc w:val="center"/>
      </w:pPr>
      <w:r>
        <w:t>Tuesday, August 22, 2023</w:t>
      </w:r>
    </w:p>
    <w:p w14:paraId="4D93B755" w14:textId="77777777" w:rsidR="00555E85" w:rsidRDefault="00555E85" w:rsidP="00555E85">
      <w:pPr>
        <w:jc w:val="center"/>
      </w:pPr>
      <w:r>
        <w:t>11:00 AM</w:t>
      </w:r>
    </w:p>
    <w:p w14:paraId="36ED1B29" w14:textId="77777777" w:rsidR="00555E85" w:rsidRDefault="00555E85" w:rsidP="00555E85">
      <w:pPr>
        <w:jc w:val="center"/>
      </w:pPr>
    </w:p>
    <w:p w14:paraId="41F79E2F" w14:textId="15540F03" w:rsidR="00555E85" w:rsidRDefault="00555E85" w:rsidP="00555E85">
      <w:pPr>
        <w:pStyle w:val="ListParagraph"/>
        <w:numPr>
          <w:ilvl w:val="0"/>
          <w:numId w:val="1"/>
        </w:numPr>
      </w:pPr>
      <w:r>
        <w:t>Review Board Meeting Agenda</w:t>
      </w:r>
    </w:p>
    <w:p w14:paraId="62F07237" w14:textId="77777777" w:rsidR="00555E85" w:rsidRDefault="00555E85" w:rsidP="00555E85">
      <w:pPr>
        <w:pStyle w:val="ListParagraph"/>
      </w:pPr>
    </w:p>
    <w:p w14:paraId="4137C139" w14:textId="77777777" w:rsidR="00555E85" w:rsidRDefault="00555E85" w:rsidP="00555E85">
      <w:pPr>
        <w:pStyle w:val="ListParagraph"/>
        <w:numPr>
          <w:ilvl w:val="0"/>
          <w:numId w:val="1"/>
        </w:numPr>
      </w:pPr>
      <w:r>
        <w:t>Pending Approval – Executive Session</w:t>
      </w:r>
    </w:p>
    <w:p w14:paraId="12FC6C92" w14:textId="071E6571" w:rsidR="00555E85" w:rsidRDefault="00555E85" w:rsidP="00555E85">
      <w:pPr>
        <w:pStyle w:val="ListParagraph"/>
        <w:numPr>
          <w:ilvl w:val="0"/>
          <w:numId w:val="2"/>
        </w:numPr>
      </w:pPr>
      <w:r>
        <w:t>Personnel Matters</w:t>
      </w:r>
      <w:r>
        <w:t xml:space="preserve"> to discuss pay scales and employee policies</w:t>
      </w:r>
      <w:r>
        <w:t xml:space="preserve"> pursuant to West Virginia Code 6-9A-4(b)(2)(A)</w:t>
      </w:r>
    </w:p>
    <w:p w14:paraId="2E868A03" w14:textId="77777777" w:rsidR="004D3997" w:rsidRDefault="004D3997"/>
    <w:sectPr w:rsidR="004D3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E020B"/>
    <w:multiLevelType w:val="hybridMultilevel"/>
    <w:tmpl w:val="1E121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5D1BAA"/>
    <w:multiLevelType w:val="hybridMultilevel"/>
    <w:tmpl w:val="F50A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8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46887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85"/>
    <w:rsid w:val="004D3997"/>
    <w:rsid w:val="00555E85"/>
    <w:rsid w:val="006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0326"/>
  <w15:chartTrackingRefBased/>
  <w15:docId w15:val="{03622D74-6CE1-412F-905B-BF7DA38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E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Luther</dc:creator>
  <cp:keywords/>
  <dc:description/>
  <cp:lastModifiedBy>Robert Luther</cp:lastModifiedBy>
  <cp:revision>2</cp:revision>
  <cp:lastPrinted>2023-08-17T20:35:00Z</cp:lastPrinted>
  <dcterms:created xsi:type="dcterms:W3CDTF">2023-08-17T20:44:00Z</dcterms:created>
  <dcterms:modified xsi:type="dcterms:W3CDTF">2023-08-17T20:44:00Z</dcterms:modified>
</cp:coreProperties>
</file>